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337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840" w:leftChars="-400" w:right="0" w:firstLine="0" w:firstLineChars="0"/>
        <w:jc w:val="left"/>
        <w:textAlignment w:val="auto"/>
        <w:rPr>
          <w:rFonts w:hint="eastAsia" w:ascii="Times New Roman" w:hAnsi="Times New Roman" w:eastAsia="方正小标宋简体" w:cs="方正小标宋简体"/>
          <w:b w:val="0"/>
          <w:bCs w:val="0"/>
          <w:i w:val="0"/>
          <w:iCs w:val="0"/>
          <w:caps w:val="0"/>
          <w:color w:val="191919"/>
          <w:spacing w:val="0"/>
          <w:sz w:val="44"/>
          <w:szCs w:val="44"/>
          <w:shd w:val="clear" w:color="auto" w:fill="FFFFFF"/>
          <w:lang w:val="en-US" w:eastAsia="zh-CN"/>
        </w:rPr>
      </w:pPr>
      <w:r>
        <w:rPr>
          <w:rFonts w:hint="eastAsia" w:ascii="Times New Roman" w:hAnsi="Times New Roman" w:eastAsia="黑体" w:cs="黑体"/>
          <w:b w:val="0"/>
          <w:bCs w:val="0"/>
          <w:sz w:val="32"/>
          <w:szCs w:val="32"/>
          <w:lang w:val="en-US" w:eastAsia="zh-CN"/>
        </w:rPr>
        <w:t>附件4</w:t>
      </w:r>
    </w:p>
    <w:p w14:paraId="7CE6645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Times New Roman" w:hAnsi="Times New Roman" w:eastAsia="方正小标宋简体" w:cs="方正小标宋简体"/>
          <w:b w:val="0"/>
          <w:bCs w:val="0"/>
          <w:i w:val="0"/>
          <w:iCs w:val="0"/>
          <w:caps w:val="0"/>
          <w:color w:val="191919"/>
          <w:spacing w:val="0"/>
          <w:sz w:val="44"/>
          <w:szCs w:val="44"/>
          <w:shd w:val="clear" w:color="auto" w:fill="FFFFFF"/>
          <w:lang w:val="en-US" w:eastAsia="zh-CN"/>
        </w:rPr>
      </w:pPr>
    </w:p>
    <w:p w14:paraId="3794DBD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Times New Roman" w:hAnsi="Times New Roman" w:eastAsia="方正小标宋简体" w:cs="方正小标宋简体"/>
          <w:b w:val="0"/>
          <w:bCs w:val="0"/>
          <w:i w:val="0"/>
          <w:iCs w:val="0"/>
          <w:caps w:val="0"/>
          <w:color w:val="191919"/>
          <w:spacing w:val="-17"/>
          <w:kern w:val="44"/>
          <w:sz w:val="44"/>
          <w:szCs w:val="44"/>
          <w:shd w:val="clear" w:color="auto" w:fill="FFFFFF"/>
          <w:lang w:val="en-US" w:eastAsia="zh-CN" w:bidi="ar"/>
        </w:rPr>
      </w:pPr>
      <w:r>
        <w:rPr>
          <w:rFonts w:hint="eastAsia" w:ascii="Times New Roman" w:hAnsi="Times New Roman" w:eastAsia="方正小标宋简体" w:cs="方正小标宋简体"/>
          <w:b w:val="0"/>
          <w:bCs w:val="0"/>
          <w:i w:val="0"/>
          <w:iCs w:val="0"/>
          <w:caps w:val="0"/>
          <w:color w:val="191919"/>
          <w:spacing w:val="-17"/>
          <w:sz w:val="44"/>
          <w:szCs w:val="44"/>
          <w:shd w:val="clear" w:color="auto" w:fill="FFFFFF"/>
          <w:lang w:val="en-US" w:eastAsia="zh-CN"/>
        </w:rPr>
        <w:t>“</w:t>
      </w:r>
      <w:r>
        <w:rPr>
          <w:rFonts w:hint="eastAsia" w:ascii="Times New Roman" w:hAnsi="Times New Roman" w:eastAsia="方正小标宋简体" w:cs="方正小标宋简体"/>
          <w:b w:val="0"/>
          <w:bCs w:val="0"/>
          <w:i w:val="0"/>
          <w:iCs w:val="0"/>
          <w:caps w:val="0"/>
          <w:color w:val="191919"/>
          <w:spacing w:val="-17"/>
          <w:sz w:val="15"/>
          <w:szCs w:val="15"/>
          <w:shd w:val="clear" w:color="auto" w:fill="FFFFFF"/>
          <w:lang w:val="en-US" w:eastAsia="zh-CN"/>
        </w:rPr>
        <w:t xml:space="preserve"> </w:t>
      </w:r>
      <w:r>
        <w:rPr>
          <w:rFonts w:hint="eastAsia" w:ascii="Times New Roman" w:hAnsi="Times New Roman" w:eastAsia="方正小标宋简体" w:cs="方正小标宋简体"/>
          <w:b w:val="0"/>
          <w:bCs w:val="0"/>
          <w:i w:val="0"/>
          <w:iCs w:val="0"/>
          <w:caps w:val="0"/>
          <w:color w:val="191919"/>
          <w:spacing w:val="-17"/>
          <w:sz w:val="44"/>
          <w:szCs w:val="44"/>
          <w:shd w:val="clear" w:color="auto" w:fill="FFFFFF"/>
          <w:lang w:val="en-US" w:eastAsia="zh-CN"/>
        </w:rPr>
        <w:t>我的庆阳 我的奋斗”庆阳市第三</w:t>
      </w:r>
      <w:r>
        <w:rPr>
          <w:rFonts w:hint="eastAsia" w:ascii="Times New Roman" w:hAnsi="Times New Roman" w:eastAsia="方正小标宋简体" w:cs="方正小标宋简体"/>
          <w:b w:val="0"/>
          <w:bCs w:val="0"/>
          <w:i w:val="0"/>
          <w:iCs w:val="0"/>
          <w:caps w:val="0"/>
          <w:color w:val="191919"/>
          <w:spacing w:val="-17"/>
          <w:sz w:val="44"/>
          <w:szCs w:val="44"/>
          <w:shd w:val="clear" w:color="auto" w:fill="FFFFFF"/>
        </w:rPr>
        <w:t>届网络正能量</w:t>
      </w:r>
      <w:r>
        <w:rPr>
          <w:rFonts w:hint="eastAsia" w:ascii="Times New Roman" w:hAnsi="Times New Roman" w:eastAsia="方正小标宋简体" w:cs="方正小标宋简体"/>
          <w:b w:val="0"/>
          <w:bCs w:val="0"/>
          <w:i w:val="0"/>
          <w:iCs w:val="0"/>
          <w:caps w:val="0"/>
          <w:color w:val="191919"/>
          <w:spacing w:val="-17"/>
          <w:sz w:val="44"/>
          <w:szCs w:val="44"/>
          <w:shd w:val="clear" w:color="auto" w:fill="FFFFFF"/>
          <w:lang w:val="en-US" w:eastAsia="zh-CN"/>
        </w:rPr>
        <w:t>精品</w:t>
      </w:r>
      <w:r>
        <w:rPr>
          <w:rFonts w:hint="eastAsia" w:ascii="Times New Roman" w:hAnsi="Times New Roman" w:eastAsia="方正小标宋简体" w:cs="方正小标宋简体"/>
          <w:b w:val="0"/>
          <w:bCs w:val="0"/>
          <w:i w:val="0"/>
          <w:iCs w:val="0"/>
          <w:caps w:val="0"/>
          <w:color w:val="191919"/>
          <w:spacing w:val="-17"/>
          <w:sz w:val="44"/>
          <w:szCs w:val="44"/>
          <w:shd w:val="clear" w:color="auto" w:fill="FFFFFF"/>
        </w:rPr>
        <w:t>征集展播活动</w:t>
      </w:r>
      <w:r>
        <w:rPr>
          <w:rFonts w:hint="eastAsia" w:ascii="Times New Roman" w:hAnsi="Times New Roman" w:eastAsia="方正小标宋简体" w:cs="方正小标宋简体"/>
          <w:b w:val="0"/>
          <w:bCs w:val="0"/>
          <w:i w:val="0"/>
          <w:iCs w:val="0"/>
          <w:caps w:val="0"/>
          <w:color w:val="191919"/>
          <w:spacing w:val="-17"/>
          <w:kern w:val="44"/>
          <w:sz w:val="44"/>
          <w:szCs w:val="44"/>
          <w:shd w:val="clear" w:color="auto" w:fill="FFFFFF"/>
          <w:lang w:val="en-US" w:eastAsia="zh-CN" w:bidi="ar"/>
        </w:rPr>
        <w:t>“网络正能量专题专栏”</w:t>
      </w:r>
    </w:p>
    <w:p w14:paraId="460865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ascii="Times New Roman" w:hAnsi="Times New Roman" w:eastAsia="黑体" w:cs="Times New Roman"/>
          <w:b/>
          <w:bCs/>
          <w:spacing w:val="-17"/>
          <w:sz w:val="36"/>
          <w:szCs w:val="36"/>
        </w:rPr>
      </w:pPr>
      <w:r>
        <w:rPr>
          <w:rFonts w:hint="eastAsia" w:ascii="Times New Roman" w:hAnsi="Times New Roman" w:eastAsia="方正小标宋简体" w:cs="方正小标宋简体"/>
          <w:b w:val="0"/>
          <w:bCs w:val="0"/>
          <w:i w:val="0"/>
          <w:iCs w:val="0"/>
          <w:caps w:val="0"/>
          <w:color w:val="191919"/>
          <w:spacing w:val="-17"/>
          <w:kern w:val="44"/>
          <w:sz w:val="44"/>
          <w:szCs w:val="44"/>
          <w:shd w:val="clear" w:color="auto" w:fill="FFFFFF"/>
          <w:lang w:val="en-US" w:eastAsia="zh-CN" w:bidi="ar"/>
        </w:rPr>
        <w:t>推荐表</w:t>
      </w:r>
    </w:p>
    <w:tbl>
      <w:tblPr>
        <w:tblStyle w:val="5"/>
        <w:tblpPr w:leftFromText="181" w:rightFromText="181" w:vertAnchor="text" w:horzAnchor="page" w:tblpX="1174" w:tblpY="284"/>
        <w:tblOverlap w:val="never"/>
        <w:tblW w:w="9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1623"/>
        <w:gridCol w:w="1527"/>
        <w:gridCol w:w="1434"/>
        <w:gridCol w:w="1663"/>
        <w:gridCol w:w="1365"/>
        <w:gridCol w:w="2124"/>
      </w:tblGrid>
      <w:tr w14:paraId="31419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710" w:hRule="atLeast"/>
        </w:trPr>
        <w:tc>
          <w:tcPr>
            <w:tcW w:w="1623" w:type="dxa"/>
            <w:noWrap w:val="0"/>
            <w:vAlign w:val="center"/>
          </w:tcPr>
          <w:p w14:paraId="62566E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作者</w:t>
            </w:r>
            <w:r>
              <w:rPr>
                <w:rFonts w:hint="eastAsia" w:ascii="Times New Roman" w:hAnsi="Times New Roman" w:eastAsia="仿宋" w:cs="Times New Roman"/>
                <w:b/>
                <w:bCs/>
                <w:sz w:val="28"/>
                <w:szCs w:val="28"/>
              </w:rPr>
              <w:t>姓名</w:t>
            </w:r>
          </w:p>
        </w:tc>
        <w:tc>
          <w:tcPr>
            <w:tcW w:w="1527" w:type="dxa"/>
            <w:noWrap w:val="0"/>
            <w:vAlign w:val="center"/>
          </w:tcPr>
          <w:p w14:paraId="217A47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434" w:type="dxa"/>
            <w:noWrap w:val="0"/>
            <w:vAlign w:val="center"/>
          </w:tcPr>
          <w:p w14:paraId="4169EC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性别</w:t>
            </w:r>
          </w:p>
        </w:tc>
        <w:tc>
          <w:tcPr>
            <w:tcW w:w="1663" w:type="dxa"/>
            <w:noWrap w:val="0"/>
            <w:vAlign w:val="center"/>
          </w:tcPr>
          <w:p w14:paraId="5173CF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noWrap w:val="0"/>
            <w:vAlign w:val="center"/>
          </w:tcPr>
          <w:p w14:paraId="65C029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出生年月</w:t>
            </w:r>
          </w:p>
        </w:tc>
        <w:tc>
          <w:tcPr>
            <w:tcW w:w="2124" w:type="dxa"/>
            <w:noWrap w:val="0"/>
            <w:vAlign w:val="center"/>
          </w:tcPr>
          <w:p w14:paraId="546A55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  年  月  日</w:t>
            </w:r>
          </w:p>
        </w:tc>
      </w:tr>
      <w:tr w14:paraId="0C86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7" w:hRule="atLeast"/>
        </w:trPr>
        <w:tc>
          <w:tcPr>
            <w:tcW w:w="1623" w:type="dxa"/>
            <w:noWrap w:val="0"/>
            <w:vAlign w:val="center"/>
          </w:tcPr>
          <w:p w14:paraId="3E1D82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民族</w:t>
            </w:r>
          </w:p>
        </w:tc>
        <w:tc>
          <w:tcPr>
            <w:tcW w:w="1527" w:type="dxa"/>
            <w:noWrap w:val="0"/>
            <w:vAlign w:val="center"/>
          </w:tcPr>
          <w:p w14:paraId="628CD1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434" w:type="dxa"/>
            <w:noWrap w:val="0"/>
            <w:vAlign w:val="center"/>
          </w:tcPr>
          <w:p w14:paraId="1EAA68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联系方式</w:t>
            </w:r>
          </w:p>
        </w:tc>
        <w:tc>
          <w:tcPr>
            <w:tcW w:w="1663" w:type="dxa"/>
            <w:noWrap w:val="0"/>
            <w:vAlign w:val="center"/>
          </w:tcPr>
          <w:p w14:paraId="1AF49A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noWrap w:val="0"/>
            <w:vAlign w:val="center"/>
          </w:tcPr>
          <w:p w14:paraId="430445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电子邮箱</w:t>
            </w:r>
          </w:p>
        </w:tc>
        <w:tc>
          <w:tcPr>
            <w:tcW w:w="2124" w:type="dxa"/>
            <w:noWrap w:val="0"/>
            <w:vAlign w:val="center"/>
          </w:tcPr>
          <w:p w14:paraId="3FDB72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45078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c>
          <w:tcPr>
            <w:tcW w:w="1623" w:type="dxa"/>
            <w:noWrap w:val="0"/>
            <w:vAlign w:val="center"/>
          </w:tcPr>
          <w:p w14:paraId="6A8A9C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身份证号</w:t>
            </w:r>
          </w:p>
        </w:tc>
        <w:tc>
          <w:tcPr>
            <w:tcW w:w="2961" w:type="dxa"/>
            <w:gridSpan w:val="2"/>
            <w:noWrap w:val="0"/>
            <w:vAlign w:val="center"/>
          </w:tcPr>
          <w:p w14:paraId="29BDDF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663" w:type="dxa"/>
            <w:noWrap w:val="0"/>
            <w:vAlign w:val="center"/>
          </w:tcPr>
          <w:p w14:paraId="3EC489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工作单位</w:t>
            </w:r>
            <w:r>
              <w:rPr>
                <w:rFonts w:hint="eastAsia" w:ascii="Times New Roman" w:hAnsi="Times New Roman" w:eastAsia="仿宋" w:cs="Times New Roman"/>
                <w:b/>
                <w:bCs/>
                <w:sz w:val="28"/>
                <w:szCs w:val="28"/>
                <w:lang w:val="en-US" w:eastAsia="zh-CN"/>
              </w:rPr>
              <w:t>及</w:t>
            </w:r>
            <w:r>
              <w:rPr>
                <w:rFonts w:hint="eastAsia" w:ascii="Times New Roman" w:hAnsi="Times New Roman" w:eastAsia="仿宋" w:cs="Times New Roman"/>
                <w:b/>
                <w:bCs/>
                <w:sz w:val="28"/>
                <w:szCs w:val="28"/>
              </w:rPr>
              <w:t>职务</w:t>
            </w:r>
          </w:p>
        </w:tc>
        <w:tc>
          <w:tcPr>
            <w:tcW w:w="3489" w:type="dxa"/>
            <w:gridSpan w:val="2"/>
            <w:noWrap w:val="0"/>
            <w:vAlign w:val="center"/>
          </w:tcPr>
          <w:p w14:paraId="62453D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7DE0C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711" w:hRule="atLeast"/>
        </w:trPr>
        <w:tc>
          <w:tcPr>
            <w:tcW w:w="1623" w:type="dxa"/>
            <w:noWrap w:val="0"/>
            <w:vAlign w:val="center"/>
          </w:tcPr>
          <w:p w14:paraId="42CE54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QQ号</w:t>
            </w:r>
          </w:p>
        </w:tc>
        <w:tc>
          <w:tcPr>
            <w:tcW w:w="2961" w:type="dxa"/>
            <w:gridSpan w:val="2"/>
            <w:noWrap w:val="0"/>
            <w:vAlign w:val="center"/>
          </w:tcPr>
          <w:p w14:paraId="6DEB31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c>
          <w:tcPr>
            <w:tcW w:w="1663" w:type="dxa"/>
            <w:noWrap w:val="0"/>
            <w:vAlign w:val="center"/>
          </w:tcPr>
          <w:p w14:paraId="26C325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微信号</w:t>
            </w:r>
          </w:p>
        </w:tc>
        <w:tc>
          <w:tcPr>
            <w:tcW w:w="3489" w:type="dxa"/>
            <w:gridSpan w:val="2"/>
            <w:noWrap w:val="0"/>
            <w:vAlign w:val="center"/>
          </w:tcPr>
          <w:p w14:paraId="17D783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76BC0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89" w:hRule="atLeast"/>
        </w:trPr>
        <w:tc>
          <w:tcPr>
            <w:tcW w:w="1623" w:type="dxa"/>
            <w:noWrap w:val="0"/>
            <w:vAlign w:val="center"/>
          </w:tcPr>
          <w:p w14:paraId="6A9BA7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工作地区</w:t>
            </w:r>
          </w:p>
        </w:tc>
        <w:tc>
          <w:tcPr>
            <w:tcW w:w="8113" w:type="dxa"/>
            <w:gridSpan w:val="5"/>
            <w:noWrap w:val="0"/>
            <w:vAlign w:val="center"/>
          </w:tcPr>
          <w:p w14:paraId="76BA37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r>
      <w:tr w14:paraId="49224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26" w:hRule="atLeast"/>
        </w:trPr>
        <w:tc>
          <w:tcPr>
            <w:tcW w:w="1623" w:type="dxa"/>
            <w:noWrap w:val="0"/>
            <w:vAlign w:val="center"/>
          </w:tcPr>
          <w:p w14:paraId="336852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eastAsia="zh-CN"/>
              </w:rPr>
              <w:t>单位类型（请打勾）</w:t>
            </w:r>
          </w:p>
        </w:tc>
        <w:tc>
          <w:tcPr>
            <w:tcW w:w="8113" w:type="dxa"/>
            <w:gridSpan w:val="5"/>
            <w:noWrap w:val="0"/>
            <w:vAlign w:val="center"/>
          </w:tcPr>
          <w:p w14:paraId="361D9C12">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rPr>
                <w:rFonts w:hint="eastAsia" w:ascii="Times New Roman" w:hAnsi="Times New Roman" w:eastAsia="仿宋" w:cs="Times New Roman"/>
                <w:b/>
                <w:bCs/>
                <w:sz w:val="24"/>
                <w:szCs w:val="24"/>
                <w:lang w:eastAsia="zh-CN"/>
              </w:rPr>
            </w:pPr>
            <w:r>
              <w:rPr>
                <w:rFonts w:hint="eastAsia" w:ascii="Times New Roman" w:hAnsi="Times New Roman" w:eastAsia="仿宋" w:cs="Times New Roman"/>
                <w:b/>
                <w:bCs/>
                <w:sz w:val="24"/>
                <w:szCs w:val="24"/>
              </w:rPr>
              <w:t>○新闻网站　○商业网站　○高校　○机关事业单位　</w:t>
            </w:r>
            <w:r>
              <w:rPr>
                <w:rFonts w:hint="eastAsia" w:ascii="Times New Roman" w:hAnsi="Times New Roman" w:eastAsia="仿宋" w:cs="Times New Roman"/>
                <w:b/>
                <w:bCs/>
                <w:sz w:val="24"/>
                <w:szCs w:val="24"/>
                <w:lang w:eastAsia="zh-CN"/>
              </w:rPr>
              <w:t>　</w:t>
            </w:r>
          </w:p>
          <w:p w14:paraId="7BF7CBC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4"/>
                <w:szCs w:val="24"/>
                <w:lang w:eastAsia="zh-CN"/>
              </w:rPr>
              <w:t>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○企业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○社会组织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○研究院所　</w:t>
            </w:r>
            <w:r>
              <w:rPr>
                <w:rFonts w:hint="eastAsia" w:ascii="Times New Roman" w:hAnsi="Times New Roman" w:eastAsia="仿宋" w:cs="Times New Roman"/>
                <w:b/>
                <w:bCs/>
                <w:sz w:val="24"/>
                <w:szCs w:val="24"/>
                <w:lang w:val="en-US" w:eastAsia="zh-CN"/>
              </w:rPr>
              <w:t xml:space="preserve"> </w:t>
            </w:r>
            <w:r>
              <w:rPr>
                <w:rFonts w:hint="eastAsia" w:ascii="Times New Roman" w:hAnsi="Times New Roman" w:eastAsia="仿宋" w:cs="Times New Roman"/>
                <w:b/>
                <w:bCs/>
                <w:sz w:val="24"/>
                <w:szCs w:val="24"/>
              </w:rPr>
              <w:t>○其他</w:t>
            </w:r>
          </w:p>
        </w:tc>
      </w:tr>
      <w:tr w14:paraId="6BA54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31" w:hRule="atLeast"/>
        </w:trPr>
        <w:tc>
          <w:tcPr>
            <w:tcW w:w="1623" w:type="dxa"/>
            <w:noWrap w:val="0"/>
            <w:vAlign w:val="center"/>
          </w:tcPr>
          <w:p w14:paraId="06A3E7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推荐方式</w:t>
            </w:r>
          </w:p>
        </w:tc>
        <w:tc>
          <w:tcPr>
            <w:tcW w:w="8113" w:type="dxa"/>
            <w:gridSpan w:val="5"/>
            <w:noWrap w:val="0"/>
            <w:vAlign w:val="center"/>
          </w:tcPr>
          <w:p w14:paraId="6A5757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○单位推荐　　○个人自荐　　○他人推荐</w:t>
            </w:r>
          </w:p>
        </w:tc>
      </w:tr>
      <w:tr w14:paraId="725EE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40" w:hRule="atLeast"/>
        </w:trPr>
        <w:tc>
          <w:tcPr>
            <w:tcW w:w="1623" w:type="dxa"/>
            <w:noWrap w:val="0"/>
            <w:vAlign w:val="center"/>
          </w:tcPr>
          <w:p w14:paraId="260AC1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推荐人姓名/推荐单位</w:t>
            </w:r>
          </w:p>
        </w:tc>
        <w:tc>
          <w:tcPr>
            <w:tcW w:w="8113" w:type="dxa"/>
            <w:gridSpan w:val="5"/>
            <w:noWrap w:val="0"/>
            <w:vAlign w:val="center"/>
          </w:tcPr>
          <w:p w14:paraId="054B9C6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 w:cs="Times New Roman"/>
                <w:b/>
                <w:bCs/>
                <w:sz w:val="28"/>
                <w:szCs w:val="28"/>
              </w:rPr>
            </w:pPr>
          </w:p>
        </w:tc>
      </w:tr>
      <w:tr w14:paraId="16E3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742" w:hRule="atLeast"/>
        </w:trPr>
        <w:tc>
          <w:tcPr>
            <w:tcW w:w="1623" w:type="dxa"/>
            <w:noWrap w:val="0"/>
            <w:vAlign w:val="center"/>
          </w:tcPr>
          <w:p w14:paraId="08BEB7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联系方式</w:t>
            </w:r>
          </w:p>
        </w:tc>
        <w:tc>
          <w:tcPr>
            <w:tcW w:w="4624" w:type="dxa"/>
            <w:gridSpan w:val="3"/>
            <w:noWrap w:val="0"/>
            <w:vAlign w:val="center"/>
          </w:tcPr>
          <w:p w14:paraId="3188A1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Times New Roman"/>
                <w:b/>
                <w:bCs/>
                <w:sz w:val="28"/>
                <w:szCs w:val="28"/>
                <w:lang w:eastAsia="zh-CN"/>
              </w:rPr>
            </w:pPr>
            <w:r>
              <w:rPr>
                <w:rFonts w:hint="eastAsia" w:ascii="Times New Roman" w:hAnsi="Times New Roman" w:eastAsia="仿宋" w:cs="Times New Roman"/>
                <w:b/>
                <w:bCs/>
                <w:sz w:val="28"/>
                <w:szCs w:val="28"/>
                <w:lang w:val="en-US" w:eastAsia="zh-CN"/>
              </w:rPr>
              <w:t xml:space="preserve"> </w:t>
            </w:r>
          </w:p>
        </w:tc>
        <w:tc>
          <w:tcPr>
            <w:tcW w:w="1365" w:type="dxa"/>
            <w:noWrap w:val="0"/>
            <w:vAlign w:val="center"/>
          </w:tcPr>
          <w:p w14:paraId="6DE9C6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电子邮箱</w:t>
            </w:r>
          </w:p>
        </w:tc>
        <w:tc>
          <w:tcPr>
            <w:tcW w:w="2124" w:type="dxa"/>
            <w:noWrap w:val="0"/>
            <w:vAlign w:val="center"/>
          </w:tcPr>
          <w:p w14:paraId="302453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5F10D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008" w:hRule="atLeast"/>
        </w:trPr>
        <w:tc>
          <w:tcPr>
            <w:tcW w:w="1623" w:type="dxa"/>
            <w:noWrap w:val="0"/>
            <w:vAlign w:val="center"/>
          </w:tcPr>
          <w:p w14:paraId="40C7B9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作品类别</w:t>
            </w:r>
            <w:r>
              <w:rPr>
                <w:rFonts w:hint="eastAsia" w:ascii="Times New Roman" w:hAnsi="Times New Roman" w:eastAsia="仿宋" w:cs="Times New Roman"/>
                <w:b/>
                <w:bCs/>
                <w:sz w:val="28"/>
                <w:szCs w:val="28"/>
                <w:lang w:eastAsia="zh-CN"/>
              </w:rPr>
              <w:t>（请打勾）</w:t>
            </w:r>
          </w:p>
        </w:tc>
        <w:tc>
          <w:tcPr>
            <w:tcW w:w="8113" w:type="dxa"/>
            <w:gridSpan w:val="5"/>
            <w:noWrap w:val="0"/>
            <w:vAlign w:val="center"/>
          </w:tcPr>
          <w:p w14:paraId="6E131F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○重大事件类　○突发事件类　○热点话题类　○其他       </w:t>
            </w:r>
          </w:p>
        </w:tc>
      </w:tr>
      <w:tr w14:paraId="525A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01" w:hRule="atLeast"/>
        </w:trPr>
        <w:tc>
          <w:tcPr>
            <w:tcW w:w="1623" w:type="dxa"/>
            <w:noWrap w:val="0"/>
            <w:vAlign w:val="center"/>
          </w:tcPr>
          <w:p w14:paraId="1C9D4F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作品标题</w:t>
            </w:r>
          </w:p>
        </w:tc>
        <w:tc>
          <w:tcPr>
            <w:tcW w:w="8113" w:type="dxa"/>
            <w:gridSpan w:val="5"/>
            <w:noWrap w:val="0"/>
            <w:vAlign w:val="center"/>
          </w:tcPr>
          <w:p w14:paraId="33A7DB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1EE87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22" w:hRule="atLeast"/>
        </w:trPr>
        <w:tc>
          <w:tcPr>
            <w:tcW w:w="1623" w:type="dxa"/>
            <w:noWrap w:val="0"/>
            <w:vAlign w:val="center"/>
          </w:tcPr>
          <w:p w14:paraId="4C9D30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作品链接</w:t>
            </w:r>
          </w:p>
        </w:tc>
        <w:tc>
          <w:tcPr>
            <w:tcW w:w="8113" w:type="dxa"/>
            <w:gridSpan w:val="5"/>
            <w:noWrap w:val="0"/>
            <w:vAlign w:val="center"/>
          </w:tcPr>
          <w:p w14:paraId="4B04B0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tc>
      </w:tr>
      <w:tr w14:paraId="0E2C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609" w:hRule="atLeast"/>
        </w:trPr>
        <w:tc>
          <w:tcPr>
            <w:tcW w:w="1623" w:type="dxa"/>
            <w:noWrap w:val="0"/>
            <w:vAlign w:val="center"/>
          </w:tcPr>
          <w:p w14:paraId="4D3872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作品背景</w:t>
            </w:r>
          </w:p>
          <w:p w14:paraId="58467F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noWrap w:val="0"/>
            <w:vAlign w:val="center"/>
          </w:tcPr>
          <w:p w14:paraId="2FAC38A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主要填写对专题活动设置的时政背景，重大事件和突发事件的概述，体现的思想意识。</w:t>
            </w:r>
          </w:p>
        </w:tc>
      </w:tr>
      <w:tr w14:paraId="11273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44" w:hRule="atLeast"/>
        </w:trPr>
        <w:tc>
          <w:tcPr>
            <w:tcW w:w="1623" w:type="dxa"/>
            <w:noWrap w:val="0"/>
            <w:vAlign w:val="center"/>
          </w:tcPr>
          <w:p w14:paraId="55308C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作品策划</w:t>
            </w:r>
          </w:p>
          <w:p w14:paraId="4006D9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（300字以内）</w:t>
            </w:r>
          </w:p>
        </w:tc>
        <w:tc>
          <w:tcPr>
            <w:tcW w:w="8113" w:type="dxa"/>
            <w:gridSpan w:val="5"/>
            <w:noWrap w:val="0"/>
            <w:vAlign w:val="center"/>
          </w:tcPr>
          <w:p w14:paraId="6ABD19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主要填写在一定的社会背景下设置该专题所体现的社会视角和新闻聚焦点以及新闻时效性，表现形式和新闻报道手法，体现的新闻专业性，图文水平，专题</w:t>
            </w:r>
            <w:r>
              <w:rPr>
                <w:rFonts w:hint="eastAsia" w:ascii="Times New Roman" w:hAnsi="Times New Roman" w:eastAsia="仿宋" w:cs="Times New Roman"/>
                <w:b/>
                <w:bCs/>
                <w:color w:val="FEE695" w:themeColor="accent3" w:themeTint="66"/>
                <w:sz w:val="28"/>
                <w:szCs w:val="28"/>
                <w:lang w:val="en-US" w:eastAsia="zh-CN"/>
                <w14:textFill>
                  <w14:solidFill>
                    <w14:schemeClr w14:val="accent3">
                      <w14:lumMod w14:val="40000"/>
                      <w14:lumOff w14:val="60000"/>
                    </w14:schemeClr>
                  </w14:solidFill>
                </w14:textFill>
              </w:rPr>
              <w:t>专栏</w:t>
            </w: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的创设思路、步骤、时序。</w:t>
            </w:r>
          </w:p>
        </w:tc>
      </w:tr>
      <w:tr w14:paraId="422BA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554" w:hRule="atLeast"/>
        </w:trPr>
        <w:tc>
          <w:tcPr>
            <w:tcW w:w="1623" w:type="dxa"/>
            <w:noWrap w:val="0"/>
            <w:vAlign w:val="center"/>
          </w:tcPr>
          <w:p w14:paraId="6D56FB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作品导向</w:t>
            </w:r>
          </w:p>
          <w:p w14:paraId="565B37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noWrap w:val="0"/>
            <w:vAlign w:val="center"/>
          </w:tcPr>
          <w:p w14:paraId="3B42EDD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主要填写专题</w:t>
            </w:r>
            <w:r>
              <w:rPr>
                <w:rFonts w:hint="eastAsia" w:ascii="Times New Roman" w:hAnsi="Times New Roman" w:eastAsia="仿宋" w:cs="Times New Roman"/>
                <w:b/>
                <w:bCs/>
                <w:color w:val="FEE695" w:themeColor="accent3" w:themeTint="66"/>
                <w:sz w:val="28"/>
                <w:szCs w:val="28"/>
                <w:lang w:val="en-US" w:eastAsia="zh-CN"/>
                <w14:textFill>
                  <w14:solidFill>
                    <w14:schemeClr w14:val="accent3">
                      <w14:lumMod w14:val="40000"/>
                      <w14:lumOff w14:val="60000"/>
                    </w14:schemeClr>
                  </w14:solidFill>
                </w14:textFill>
              </w:rPr>
              <w:t>专栏</w:t>
            </w: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于</w:t>
            </w:r>
            <w:r>
              <w:rPr>
                <w:rFonts w:hint="default" w:ascii="Times New Roman" w:hAnsi="Times New Roman" w:eastAsia="仿宋" w:cs="Times New Roman"/>
                <w:b/>
                <w:bCs/>
                <w:color w:val="FEE695" w:themeColor="accent3" w:themeTint="66"/>
                <w:sz w:val="28"/>
                <w:szCs w:val="28"/>
                <w:lang w:val="en-US" w:eastAsia="zh-CN"/>
                <w14:textFill>
                  <w14:solidFill>
                    <w14:schemeClr w14:val="accent3">
                      <w14:lumMod w14:val="40000"/>
                      <w14:lumOff w14:val="60000"/>
                    </w14:schemeClr>
                  </w14:solidFill>
                </w14:textFill>
              </w:rPr>
              <w:t>202</w:t>
            </w:r>
            <w:r>
              <w:rPr>
                <w:rFonts w:hint="eastAsia" w:ascii="Times New Roman" w:hAnsi="Times New Roman" w:eastAsia="仿宋" w:cs="Times New Roman"/>
                <w:b/>
                <w:bCs/>
                <w:color w:val="FEE695" w:themeColor="accent3" w:themeTint="66"/>
                <w:sz w:val="28"/>
                <w:szCs w:val="28"/>
                <w:lang w:val="en-US" w:eastAsia="zh-CN"/>
                <w14:textFill>
                  <w14:solidFill>
                    <w14:schemeClr w14:val="accent3">
                      <w14:lumMod w14:val="40000"/>
                      <w14:lumOff w14:val="60000"/>
                    </w14:schemeClr>
                  </w14:solidFill>
                </w14:textFill>
              </w:rPr>
              <w:t>4</w:t>
            </w:r>
            <w:r>
              <w:rPr>
                <w:rFonts w:hint="default" w:ascii="Times New Roman" w:hAnsi="Times New Roman" w:eastAsia="仿宋" w:cs="Times New Roman"/>
                <w:b/>
                <w:bCs/>
                <w:color w:val="FEE695" w:themeColor="accent3" w:themeTint="66"/>
                <w:sz w:val="28"/>
                <w:szCs w:val="28"/>
                <w:lang w:val="en-US" w:eastAsia="zh-CN"/>
                <w14:textFill>
                  <w14:solidFill>
                    <w14:schemeClr w14:val="accent3">
                      <w14:lumMod w14:val="40000"/>
                      <w14:lumOff w14:val="60000"/>
                    </w14:schemeClr>
                  </w14:solidFill>
                </w14:textFill>
              </w:rPr>
              <w:t>年期间</w:t>
            </w: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引起的社会效应及反馈，包括宣传主管部门、领导的批示意见、专题活动页面点击量、链接转载情况、达到的舆论效果等。</w:t>
            </w:r>
          </w:p>
        </w:tc>
      </w:tr>
      <w:tr w14:paraId="0BC24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993" w:hRule="atLeast"/>
        </w:trPr>
        <w:tc>
          <w:tcPr>
            <w:tcW w:w="1623" w:type="dxa"/>
            <w:noWrap w:val="0"/>
            <w:vAlign w:val="center"/>
          </w:tcPr>
          <w:p w14:paraId="354F46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作品互动</w:t>
            </w:r>
          </w:p>
          <w:p w14:paraId="44183B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（200字以内）</w:t>
            </w:r>
          </w:p>
        </w:tc>
        <w:tc>
          <w:tcPr>
            <w:tcW w:w="8113" w:type="dxa"/>
            <w:gridSpan w:val="5"/>
            <w:noWrap w:val="0"/>
            <w:vAlign w:val="center"/>
          </w:tcPr>
          <w:p w14:paraId="3DAB18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主要填写对网民和社会大众关注度的吸引，网民评论跟帖情况、自媒体平台评论点赞及转发情况等。</w:t>
            </w:r>
          </w:p>
        </w:tc>
      </w:tr>
      <w:tr w14:paraId="66DC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754" w:hRule="atLeast"/>
        </w:trPr>
        <w:tc>
          <w:tcPr>
            <w:tcW w:w="1623" w:type="dxa"/>
            <w:noWrap w:val="0"/>
            <w:vAlign w:val="center"/>
          </w:tcPr>
          <w:p w14:paraId="2CB256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活动截图</w:t>
            </w:r>
          </w:p>
        </w:tc>
        <w:tc>
          <w:tcPr>
            <w:tcW w:w="8113" w:type="dxa"/>
            <w:gridSpan w:val="5"/>
            <w:noWrap w:val="0"/>
            <w:vAlign w:val="center"/>
          </w:tcPr>
          <w:p w14:paraId="37BFBA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color w:val="FEE695" w:themeColor="accent3" w:themeTint="66"/>
                <w:sz w:val="28"/>
                <w:szCs w:val="28"/>
                <w14:textFill>
                  <w14:solidFill>
                    <w14:schemeClr w14:val="accent3">
                      <w14:lumMod w14:val="40000"/>
                      <w14:lumOff w14:val="60000"/>
                    </w14:schemeClr>
                  </w14:solidFill>
                </w14:textFill>
              </w:rPr>
              <w:t>大小:不超过1MB,格式:jpg/jpeg/png/gif</w:t>
            </w:r>
          </w:p>
        </w:tc>
      </w:tr>
      <w:tr w14:paraId="4BF2A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22" w:hRule="atLeast"/>
        </w:trPr>
        <w:tc>
          <w:tcPr>
            <w:tcW w:w="1623" w:type="dxa"/>
            <w:noWrap w:val="0"/>
            <w:vAlign w:val="center"/>
          </w:tcPr>
          <w:p w14:paraId="608090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推荐人意见/单位意见/活跃网站意见</w:t>
            </w:r>
          </w:p>
        </w:tc>
        <w:tc>
          <w:tcPr>
            <w:tcW w:w="8113" w:type="dxa"/>
            <w:gridSpan w:val="5"/>
            <w:noWrap w:val="0"/>
            <w:vAlign w:val="top"/>
          </w:tcPr>
          <w:p w14:paraId="4D91A8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14:paraId="05D9AB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14:paraId="79D6C7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p>
          <w:p w14:paraId="7FC2F2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20</w:t>
            </w:r>
            <w:r>
              <w:rPr>
                <w:rFonts w:hint="eastAsia" w:ascii="Times New Roman" w:hAnsi="Times New Roman" w:eastAsia="仿宋" w:cs="Times New Roman"/>
                <w:b/>
                <w:bCs/>
                <w:sz w:val="28"/>
                <w:szCs w:val="28"/>
                <w:lang w:val="en-US" w:eastAsia="zh-CN"/>
              </w:rPr>
              <w:t>24</w:t>
            </w:r>
            <w:r>
              <w:rPr>
                <w:rFonts w:hint="eastAsia" w:ascii="Times New Roman" w:hAnsi="Times New Roman" w:eastAsia="仿宋" w:cs="Times New Roman"/>
                <w:b/>
                <w:bCs/>
                <w:sz w:val="28"/>
                <w:szCs w:val="28"/>
              </w:rPr>
              <w:t>年  月  日</w:t>
            </w:r>
          </w:p>
          <w:p w14:paraId="09E3DD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　　　　　　　　　　　　　　　　　　（推荐单位/网站盖章）</w:t>
            </w:r>
          </w:p>
        </w:tc>
      </w:tr>
    </w:tbl>
    <w:p w14:paraId="5E35D04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1443A"/>
    <w:rsid w:val="2BF14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next w:val="3"/>
    <w:qFormat/>
    <w:uiPriority w:val="0"/>
    <w:pPr>
      <w:widowControl w:val="0"/>
      <w:jc w:val="both"/>
    </w:pPr>
    <w:rPr>
      <w:rFonts w:ascii="Calibri" w:hAnsi="Calibri" w:eastAsia="仿宋_GB2312" w:cs="Arial"/>
      <w:kern w:val="2"/>
      <w:sz w:val="32"/>
      <w:szCs w:val="24"/>
      <w:lang w:val="en-US" w:eastAsia="zh-CN" w:bidi="ar-SA"/>
    </w:rPr>
  </w:style>
  <w:style w:type="paragraph" w:styleId="3">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2024-12-24T07:52:00Z</dcterms:created>
  <dc:creator>姜大炮</dc:creator>
  <cp:lastModifiedBy>姜大炮</cp:lastModifiedBy>
  <dcterms:modified xsi:type="dcterms:W3CDTF">2024-12-24T07:53:02Z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8AE6C4ECE8F4493892866054230D6AE4_11</vt:lpwstr>
  </property>
</Properties>
</file>